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32D" w:rsidRPr="00EB72E6" w:rsidRDefault="00A102F4" w:rsidP="00EB72E6">
      <w:pPr>
        <w:spacing w:line="360" w:lineRule="auto"/>
        <w:jc w:val="center"/>
        <w:rPr>
          <w:rFonts w:asciiTheme="minorEastAsia" w:hAnsiTheme="minorEastAsia"/>
          <w:b/>
          <w:sz w:val="44"/>
          <w:szCs w:val="44"/>
        </w:rPr>
      </w:pPr>
      <w:r w:rsidRPr="00EB72E6">
        <w:rPr>
          <w:rFonts w:asciiTheme="minorEastAsia" w:hAnsiTheme="minorEastAsia" w:hint="eastAsia"/>
          <w:b/>
          <w:sz w:val="44"/>
          <w:szCs w:val="44"/>
        </w:rPr>
        <w:t>密封式电动压紧化验制样粉碎机技术要求</w:t>
      </w:r>
    </w:p>
    <w:p w:rsidR="008D6029" w:rsidRDefault="008D6029" w:rsidP="00EB72E6">
      <w:pPr>
        <w:spacing w:line="360" w:lineRule="auto"/>
        <w:rPr>
          <w:rFonts w:ascii="Arial" w:hAnsi="Arial" w:cs="Arial" w:hint="eastAsia"/>
          <w:sz w:val="24"/>
        </w:rPr>
      </w:pPr>
    </w:p>
    <w:p w:rsidR="00EB72E6" w:rsidRPr="008D6029" w:rsidRDefault="00EB72E6" w:rsidP="00EB72E6">
      <w:pPr>
        <w:spacing w:line="360" w:lineRule="auto"/>
        <w:rPr>
          <w:rFonts w:ascii="Arial" w:hAnsi="Arial" w:cs="Arial"/>
          <w:b/>
          <w:sz w:val="24"/>
        </w:rPr>
      </w:pPr>
      <w:r w:rsidRPr="008D6029">
        <w:rPr>
          <w:rFonts w:ascii="Arial" w:hAnsi="Arial" w:cs="Arial"/>
          <w:b/>
          <w:sz w:val="24"/>
        </w:rPr>
        <w:t xml:space="preserve">1. </w:t>
      </w:r>
      <w:r w:rsidRPr="008D6029">
        <w:rPr>
          <w:rFonts w:ascii="Arial" w:hAnsi="Arial" w:cs="Arial"/>
          <w:b/>
          <w:sz w:val="24"/>
        </w:rPr>
        <w:t>工作条件</w:t>
      </w:r>
    </w:p>
    <w:p w:rsidR="00EB72E6" w:rsidRDefault="00EB72E6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1.1 </w:t>
      </w:r>
      <w:r>
        <w:rPr>
          <w:rFonts w:ascii="Arial" w:hAnsi="Arial" w:cs="Arial"/>
          <w:sz w:val="24"/>
        </w:rPr>
        <w:t>电源：</w:t>
      </w:r>
      <w:r w:rsidR="008D6029">
        <w:rPr>
          <w:rFonts w:ascii="Arial" w:hAnsi="Arial" w:cs="Arial" w:hint="eastAsia"/>
          <w:sz w:val="24"/>
        </w:rPr>
        <w:t>38</w:t>
      </w:r>
      <w:r>
        <w:rPr>
          <w:rFonts w:ascii="Arial" w:hAnsi="Arial" w:cs="Arial"/>
          <w:sz w:val="24"/>
        </w:rPr>
        <w:t>0V</w:t>
      </w:r>
      <w:r>
        <w:rPr>
          <w:rFonts w:ascii="Arial" w:hAnsi="Arial" w:cs="Arial"/>
          <w:sz w:val="24"/>
        </w:rPr>
        <w:t>（</w:t>
      </w:r>
      <w:r>
        <w:rPr>
          <w:rFonts w:ascii="Arial" w:hAnsi="Arial" w:cs="Arial"/>
          <w:sz w:val="24"/>
        </w:rPr>
        <w:t>+</w:t>
      </w:r>
      <w:r>
        <w:rPr>
          <w:rFonts w:ascii="Arial" w:hAnsi="Arial" w:cs="Arial" w:hint="eastAsia"/>
          <w:sz w:val="24"/>
        </w:rPr>
        <w:t>/</w:t>
      </w:r>
      <w:r>
        <w:rPr>
          <w:rFonts w:ascii="Arial" w:hAnsi="Arial" w:cs="Arial"/>
          <w:sz w:val="24"/>
        </w:rPr>
        <w:t>-10%</w:t>
      </w:r>
      <w:r>
        <w:rPr>
          <w:rFonts w:ascii="Arial" w:hAnsi="Arial" w:cs="Arial"/>
          <w:sz w:val="24"/>
        </w:rPr>
        <w:t>），</w:t>
      </w:r>
      <w:r>
        <w:rPr>
          <w:rFonts w:ascii="Arial" w:hAnsi="Arial" w:cs="Arial"/>
          <w:sz w:val="24"/>
        </w:rPr>
        <w:t>50/60 Hz</w:t>
      </w:r>
      <w:r>
        <w:rPr>
          <w:rFonts w:ascii="Arial" w:hAnsi="Arial" w:cs="Arial"/>
          <w:sz w:val="24"/>
        </w:rPr>
        <w:t>（</w:t>
      </w:r>
      <w:r>
        <w:rPr>
          <w:rFonts w:ascii="Arial" w:hAnsi="Arial" w:cs="Arial"/>
          <w:sz w:val="24"/>
        </w:rPr>
        <w:t>+</w:t>
      </w:r>
      <w:r>
        <w:rPr>
          <w:rFonts w:ascii="Arial" w:hAnsi="Arial" w:cs="Arial" w:hint="eastAsia"/>
          <w:sz w:val="24"/>
        </w:rPr>
        <w:t>/</w:t>
      </w:r>
      <w:r>
        <w:rPr>
          <w:rFonts w:ascii="Arial" w:hAnsi="Arial" w:cs="Arial"/>
          <w:sz w:val="24"/>
        </w:rPr>
        <w:t>-1</w:t>
      </w:r>
      <w:r>
        <w:rPr>
          <w:rFonts w:ascii="Arial" w:hAnsi="Arial" w:cs="Arial" w:hint="eastAsia"/>
          <w:sz w:val="24"/>
        </w:rPr>
        <w:t>Hz</w:t>
      </w:r>
      <w:r>
        <w:rPr>
          <w:rFonts w:ascii="Arial" w:hAnsi="Arial" w:cs="Arial"/>
          <w:sz w:val="24"/>
        </w:rPr>
        <w:t>）</w:t>
      </w:r>
    </w:p>
    <w:p w:rsidR="00EB72E6" w:rsidRDefault="00EB72E6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1.2 </w:t>
      </w:r>
      <w:r>
        <w:rPr>
          <w:rFonts w:ascii="Arial" w:hAnsi="Arial" w:cs="Arial"/>
          <w:sz w:val="24"/>
        </w:rPr>
        <w:t>环境温度</w:t>
      </w:r>
      <w:r>
        <w:rPr>
          <w:rFonts w:ascii="Arial" w:hAnsi="Arial" w:cs="Arial" w:hint="eastAsia"/>
          <w:sz w:val="24"/>
        </w:rPr>
        <w:t>：</w:t>
      </w:r>
      <w:r>
        <w:rPr>
          <w:rFonts w:ascii="Arial" w:hAnsi="Arial" w:cs="Arial"/>
          <w:sz w:val="24"/>
        </w:rPr>
        <w:t>1</w:t>
      </w:r>
      <w:r>
        <w:rPr>
          <w:rFonts w:ascii="Arial" w:hAnsi="Arial" w:cs="Arial" w:hint="eastAsia"/>
          <w:sz w:val="24"/>
        </w:rPr>
        <w:t>0</w:t>
      </w:r>
      <w:r>
        <w:rPr>
          <w:rFonts w:ascii="Arial" w:hAnsi="Arial" w:cs="Arial" w:hint="eastAsia"/>
          <w:sz w:val="24"/>
        </w:rPr>
        <w:t>℃</w:t>
      </w:r>
      <w:r>
        <w:rPr>
          <w:rFonts w:ascii="Arial" w:hAnsi="Arial" w:cs="Arial"/>
          <w:sz w:val="24"/>
        </w:rPr>
        <w:t>～</w:t>
      </w:r>
      <w:r>
        <w:rPr>
          <w:rFonts w:ascii="Arial" w:hAnsi="Arial" w:cs="Arial"/>
          <w:sz w:val="24"/>
        </w:rPr>
        <w:t>35</w:t>
      </w:r>
      <w:r>
        <w:rPr>
          <w:rFonts w:ascii="Arial" w:hAnsi="Arial" w:cs="Arial" w:hint="eastAsia"/>
          <w:sz w:val="24"/>
        </w:rPr>
        <w:t>℃</w:t>
      </w:r>
      <w:r>
        <w:rPr>
          <w:rFonts w:ascii="Arial" w:hAnsi="Arial" w:cs="Arial"/>
          <w:sz w:val="24"/>
        </w:rPr>
        <w:t>。</w:t>
      </w:r>
    </w:p>
    <w:p w:rsidR="00EB72E6" w:rsidRDefault="00EB72E6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1.3 </w:t>
      </w:r>
      <w:r>
        <w:rPr>
          <w:rFonts w:ascii="Arial" w:hAnsi="Arial" w:cs="Arial"/>
          <w:sz w:val="24"/>
        </w:rPr>
        <w:t>相对湿度：</w:t>
      </w:r>
      <w:r>
        <w:rPr>
          <w:rFonts w:ascii="Arial" w:hAnsi="Arial" w:cs="Arial"/>
          <w:sz w:val="24"/>
        </w:rPr>
        <w:t>20</w:t>
      </w:r>
      <w:r>
        <w:rPr>
          <w:rFonts w:ascii="Arial" w:hAnsi="Arial" w:cs="Arial"/>
          <w:sz w:val="24"/>
        </w:rPr>
        <w:t>～</w:t>
      </w:r>
      <w:r>
        <w:rPr>
          <w:rFonts w:ascii="Arial" w:hAnsi="Arial" w:cs="Arial"/>
          <w:sz w:val="24"/>
        </w:rPr>
        <w:t>80%</w:t>
      </w:r>
      <w:r>
        <w:rPr>
          <w:rFonts w:ascii="Arial" w:hAnsi="Arial" w:cs="Arial"/>
          <w:sz w:val="24"/>
        </w:rPr>
        <w:t>。</w:t>
      </w:r>
    </w:p>
    <w:p w:rsidR="008D6029" w:rsidRDefault="008D6029" w:rsidP="00EB72E6">
      <w:pPr>
        <w:spacing w:line="360" w:lineRule="auto"/>
        <w:rPr>
          <w:rFonts w:asciiTheme="minorEastAsia" w:hAnsiTheme="minorEastAsia" w:cs="Arial" w:hint="eastAsia"/>
          <w:b/>
          <w:color w:val="333333"/>
          <w:sz w:val="24"/>
          <w:szCs w:val="24"/>
        </w:rPr>
      </w:pPr>
    </w:p>
    <w:p w:rsidR="00EB72E6" w:rsidRPr="008D6029" w:rsidRDefault="008D6029" w:rsidP="00EB72E6">
      <w:pPr>
        <w:spacing w:line="360" w:lineRule="auto"/>
        <w:rPr>
          <w:rFonts w:asciiTheme="minorEastAsia" w:hAnsiTheme="minorEastAsia" w:cs="Arial" w:hint="eastAsia"/>
          <w:b/>
          <w:color w:val="333333"/>
          <w:sz w:val="24"/>
          <w:szCs w:val="24"/>
        </w:rPr>
      </w:pPr>
      <w:r w:rsidRPr="008D6029">
        <w:rPr>
          <w:rFonts w:asciiTheme="minorEastAsia" w:hAnsiTheme="minorEastAsia" w:cs="Arial" w:hint="eastAsia"/>
          <w:b/>
          <w:color w:val="333333"/>
          <w:sz w:val="24"/>
          <w:szCs w:val="24"/>
        </w:rPr>
        <w:t>2.主要技术要求</w:t>
      </w:r>
    </w:p>
    <w:p w:rsidR="00A102F4" w:rsidRPr="002D03B5" w:rsidRDefault="00CB4F89" w:rsidP="00EB72E6">
      <w:pPr>
        <w:spacing w:line="360" w:lineRule="auto"/>
        <w:rPr>
          <w:rFonts w:ascii="Arial" w:hAnsi="Arial" w:cs="Arial"/>
          <w:sz w:val="24"/>
        </w:rPr>
      </w:pPr>
      <w:r w:rsidRPr="002D03B5">
        <w:rPr>
          <w:rFonts w:ascii="Arial" w:hAnsi="Arial" w:cs="Arial" w:hint="eastAsia"/>
          <w:sz w:val="24"/>
        </w:rPr>
        <w:t>*</w:t>
      </w:r>
      <w:r w:rsidR="008D6029">
        <w:rPr>
          <w:rFonts w:ascii="Arial" w:hAnsi="Arial" w:cs="Arial" w:hint="eastAsia"/>
          <w:sz w:val="24"/>
        </w:rPr>
        <w:t>2.1</w:t>
      </w:r>
      <w:r w:rsidR="008D6029" w:rsidRPr="002D03B5">
        <w:rPr>
          <w:rFonts w:ascii="Arial" w:hAnsi="Arial" w:cs="Arial" w:hint="eastAsia"/>
          <w:sz w:val="24"/>
        </w:rPr>
        <w:t>粉碎机构和整机结构全采用密封设计，无料样损失，无粉尘污染；</w:t>
      </w:r>
      <w:r w:rsidR="008D6029" w:rsidRPr="002D03B5">
        <w:rPr>
          <w:rFonts w:ascii="Arial" w:hAnsi="Arial" w:cs="Arial"/>
          <w:sz w:val="24"/>
        </w:rPr>
        <w:t xml:space="preserve"> </w:t>
      </w:r>
    </w:p>
    <w:p w:rsidR="00A102F4" w:rsidRPr="002D03B5" w:rsidRDefault="00CB4F89" w:rsidP="00EB72E6">
      <w:pPr>
        <w:spacing w:line="360" w:lineRule="auto"/>
        <w:rPr>
          <w:rFonts w:ascii="Arial" w:hAnsi="Arial" w:cs="Arial"/>
          <w:sz w:val="24"/>
        </w:rPr>
      </w:pPr>
      <w:r w:rsidRPr="002D03B5">
        <w:rPr>
          <w:rFonts w:ascii="Arial" w:hAnsi="Arial" w:cs="Arial" w:hint="eastAsia"/>
          <w:sz w:val="24"/>
        </w:rPr>
        <w:t>*</w:t>
      </w:r>
      <w:r w:rsidR="008D6029">
        <w:rPr>
          <w:rFonts w:ascii="Arial" w:hAnsi="Arial" w:cs="Arial" w:hint="eastAsia"/>
          <w:sz w:val="24"/>
        </w:rPr>
        <w:t>2.2</w:t>
      </w:r>
      <w:r w:rsidR="008D6029" w:rsidRPr="002D03B5">
        <w:rPr>
          <w:rFonts w:ascii="Arial" w:hAnsi="Arial" w:cs="Arial"/>
          <w:sz w:val="24"/>
        </w:rPr>
        <w:t>采用电动压紧装置</w:t>
      </w:r>
      <w:r w:rsidR="008D6029" w:rsidRPr="002D03B5">
        <w:rPr>
          <w:rFonts w:ascii="Arial" w:hAnsi="Arial" w:cs="Arial" w:hint="eastAsia"/>
          <w:sz w:val="24"/>
        </w:rPr>
        <w:t>固定料钵</w:t>
      </w:r>
      <w:r w:rsidR="008D6029">
        <w:rPr>
          <w:rFonts w:ascii="Arial" w:hAnsi="Arial" w:cs="Arial" w:hint="eastAsia"/>
          <w:sz w:val="24"/>
        </w:rPr>
        <w:t>。</w:t>
      </w:r>
    </w:p>
    <w:p w:rsidR="00A102F4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2.3</w:t>
      </w:r>
      <w:r w:rsidRPr="002D03B5">
        <w:rPr>
          <w:rFonts w:ascii="Arial" w:hAnsi="Arial" w:cs="Arial" w:hint="eastAsia"/>
          <w:sz w:val="24"/>
        </w:rPr>
        <w:t>料钵数</w:t>
      </w:r>
      <w:r w:rsidRPr="002D03B5">
        <w:rPr>
          <w:rFonts w:ascii="Arial" w:hAnsi="Arial" w:cs="Arial" w:hint="eastAsia"/>
          <w:sz w:val="24"/>
        </w:rPr>
        <w:t>1</w:t>
      </w:r>
      <w:r w:rsidRPr="002D03B5">
        <w:rPr>
          <w:rFonts w:ascii="Arial" w:hAnsi="Arial" w:cs="Arial" w:hint="eastAsia"/>
          <w:sz w:val="24"/>
        </w:rPr>
        <w:t>个，料钵槽内径</w:t>
      </w:r>
      <w:r w:rsidRPr="002D03B5">
        <w:rPr>
          <w:rFonts w:ascii="Arial" w:hAnsi="Arial" w:cs="Arial" w:hint="eastAsia"/>
          <w:sz w:val="24"/>
        </w:rPr>
        <w:t>21cm</w:t>
      </w:r>
      <w:r>
        <w:rPr>
          <w:rFonts w:ascii="Arial" w:hAnsi="Arial" w:cs="Arial" w:hint="eastAsia"/>
          <w:sz w:val="24"/>
        </w:rPr>
        <w:t>（配套的料钵下部直径</w:t>
      </w:r>
      <w:r w:rsidRPr="002D03B5">
        <w:rPr>
          <w:rFonts w:ascii="Arial" w:hAnsi="Arial" w:cs="Arial" w:hint="eastAsia"/>
          <w:sz w:val="24"/>
        </w:rPr>
        <w:t>21cm</w:t>
      </w:r>
      <w:r>
        <w:rPr>
          <w:rFonts w:ascii="Arial" w:hAnsi="Arial" w:cs="Arial" w:hint="eastAsia"/>
          <w:sz w:val="24"/>
        </w:rPr>
        <w:t>）。</w:t>
      </w:r>
    </w:p>
    <w:p w:rsidR="00A102F4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2.4</w:t>
      </w:r>
      <w:r w:rsidRPr="002D03B5">
        <w:rPr>
          <w:rFonts w:ascii="Arial" w:hAnsi="Arial" w:cs="Arial" w:hint="eastAsia"/>
          <w:sz w:val="24"/>
        </w:rPr>
        <w:t>装料粒度</w:t>
      </w:r>
      <w:r w:rsidRPr="002D03B5">
        <w:rPr>
          <w:rFonts w:ascii="Arial" w:hAnsi="Arial" w:cs="Arial" w:hint="eastAsia"/>
          <w:sz w:val="24"/>
        </w:rPr>
        <w:t>&lt;26mm</w:t>
      </w:r>
      <w:r>
        <w:rPr>
          <w:rFonts w:ascii="Arial" w:hAnsi="Arial" w:cs="Arial" w:hint="eastAsia"/>
          <w:sz w:val="24"/>
        </w:rPr>
        <w:t>。</w:t>
      </w:r>
    </w:p>
    <w:p w:rsidR="00A102F4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2.5</w:t>
      </w:r>
      <w:r w:rsidRPr="002D03B5">
        <w:rPr>
          <w:rFonts w:ascii="Arial" w:hAnsi="Arial" w:cs="Arial" w:hint="eastAsia"/>
          <w:sz w:val="24"/>
        </w:rPr>
        <w:t>装料重量</w:t>
      </w:r>
      <w:r>
        <w:rPr>
          <w:rFonts w:ascii="Arial" w:hAnsi="Arial" w:cs="Arial" w:hint="eastAsia"/>
          <w:sz w:val="24"/>
        </w:rPr>
        <w:t>为</w:t>
      </w:r>
      <w:r w:rsidRPr="002D03B5">
        <w:rPr>
          <w:rFonts w:ascii="Arial" w:hAnsi="Arial" w:cs="Arial" w:hint="eastAsia"/>
          <w:sz w:val="24"/>
        </w:rPr>
        <w:t>500</w:t>
      </w:r>
      <w:r w:rsidRPr="002D03B5">
        <w:rPr>
          <w:rFonts w:ascii="Arial" w:hAnsi="Arial" w:cs="Arial" w:hint="eastAsia"/>
          <w:sz w:val="24"/>
        </w:rPr>
        <w:t>克</w:t>
      </w:r>
      <w:r w:rsidRPr="002D03B5">
        <w:rPr>
          <w:rFonts w:ascii="Arial" w:hAnsi="Arial" w:cs="Arial" w:hint="eastAsia"/>
          <w:sz w:val="24"/>
        </w:rPr>
        <w:t>/</w:t>
      </w:r>
      <w:r w:rsidRPr="002D03B5">
        <w:rPr>
          <w:rFonts w:ascii="Arial" w:hAnsi="Arial" w:cs="Arial" w:hint="eastAsia"/>
          <w:sz w:val="24"/>
        </w:rPr>
        <w:t>每钵</w:t>
      </w:r>
      <w:r>
        <w:rPr>
          <w:rFonts w:ascii="Arial" w:hAnsi="Arial" w:cs="Arial" w:hint="eastAsia"/>
          <w:sz w:val="24"/>
        </w:rPr>
        <w:t>。</w:t>
      </w:r>
    </w:p>
    <w:p w:rsidR="00A102F4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2.6</w:t>
      </w:r>
      <w:r w:rsidRPr="002D03B5">
        <w:rPr>
          <w:rFonts w:ascii="Arial" w:hAnsi="Arial" w:cs="Arial" w:hint="eastAsia"/>
          <w:sz w:val="24"/>
        </w:rPr>
        <w:t>粉碎时间</w:t>
      </w:r>
      <w:r w:rsidRPr="002D03B5">
        <w:rPr>
          <w:rFonts w:ascii="Arial" w:hAnsi="Arial" w:cs="Arial" w:hint="eastAsia"/>
          <w:sz w:val="24"/>
        </w:rPr>
        <w:t>&lt;3</w:t>
      </w:r>
      <w:r w:rsidRPr="002D03B5">
        <w:rPr>
          <w:rFonts w:ascii="Arial" w:hAnsi="Arial" w:cs="Arial" w:hint="eastAsia"/>
          <w:sz w:val="24"/>
        </w:rPr>
        <w:t>分钟</w:t>
      </w:r>
      <w:r>
        <w:rPr>
          <w:rFonts w:ascii="Arial" w:hAnsi="Arial" w:cs="Arial" w:hint="eastAsia"/>
          <w:sz w:val="24"/>
        </w:rPr>
        <w:t>。</w:t>
      </w:r>
    </w:p>
    <w:p w:rsidR="001F2443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2.7</w:t>
      </w:r>
      <w:r w:rsidRPr="002D03B5">
        <w:rPr>
          <w:rFonts w:ascii="Arial" w:hAnsi="Arial" w:cs="Arial" w:hint="eastAsia"/>
          <w:sz w:val="24"/>
        </w:rPr>
        <w:t>出料粒度</w:t>
      </w:r>
      <w:r w:rsidRPr="002D03B5">
        <w:rPr>
          <w:rFonts w:ascii="Arial" w:hAnsi="Arial" w:cs="Arial" w:hint="eastAsia"/>
          <w:sz w:val="24"/>
        </w:rPr>
        <w:t>120-200</w:t>
      </w:r>
      <w:r w:rsidRPr="002D03B5">
        <w:rPr>
          <w:rFonts w:ascii="Arial" w:hAnsi="Arial" w:cs="Arial" w:hint="eastAsia"/>
          <w:sz w:val="24"/>
        </w:rPr>
        <w:t>目</w:t>
      </w:r>
      <w:r>
        <w:rPr>
          <w:rFonts w:ascii="Arial" w:hAnsi="Arial" w:cs="Arial" w:hint="eastAsia"/>
          <w:sz w:val="24"/>
        </w:rPr>
        <w:t>。</w:t>
      </w:r>
    </w:p>
    <w:p w:rsidR="001F2443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2.8</w:t>
      </w:r>
      <w:r w:rsidR="001F2443" w:rsidRPr="002D03B5">
        <w:rPr>
          <w:rFonts w:ascii="Arial" w:hAnsi="Arial" w:cs="Arial" w:hint="eastAsia"/>
          <w:sz w:val="24"/>
        </w:rPr>
        <w:t>破碎研磨钵材质选用高锰钢，研磨环和研磨锤材质选用硬质合金钢整体铸成形。</w:t>
      </w:r>
    </w:p>
    <w:p w:rsidR="001F2443" w:rsidRPr="002D03B5" w:rsidRDefault="008D6029" w:rsidP="00EB72E6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2.9</w:t>
      </w:r>
      <w:r w:rsidR="001F2443" w:rsidRPr="002D03B5">
        <w:rPr>
          <w:rFonts w:ascii="Arial" w:hAnsi="Arial" w:cs="Arial" w:hint="eastAsia"/>
          <w:sz w:val="24"/>
        </w:rPr>
        <w:t>设备可实现自动控制，电气控制系统采用防爆设计；具有自动断电功能，压紧机构未压或箱盖被打开时，主机无法启动，保护人员和设备安全。</w:t>
      </w:r>
    </w:p>
    <w:p w:rsidR="001F2443" w:rsidRPr="002D03B5" w:rsidRDefault="008D6029" w:rsidP="00EB72E6">
      <w:pPr>
        <w:spacing w:line="360" w:lineRule="auto"/>
        <w:rPr>
          <w:rFonts w:ascii="Arial" w:hAnsi="Arial" w:cs="Arial" w:hint="eastAsia"/>
          <w:sz w:val="24"/>
        </w:rPr>
      </w:pPr>
      <w:r>
        <w:rPr>
          <w:rFonts w:ascii="Arial" w:hAnsi="Arial" w:cs="Arial" w:hint="eastAsia"/>
          <w:sz w:val="24"/>
        </w:rPr>
        <w:t>2.10</w:t>
      </w:r>
      <w:r w:rsidR="001F2443" w:rsidRPr="002D03B5">
        <w:rPr>
          <w:rFonts w:ascii="Arial" w:hAnsi="Arial" w:cs="Arial" w:hint="eastAsia"/>
          <w:sz w:val="24"/>
        </w:rPr>
        <w:t>配备数显式定时器，制</w:t>
      </w:r>
      <w:r w:rsidR="00EB72E6" w:rsidRPr="002D03B5">
        <w:rPr>
          <w:rFonts w:ascii="Arial" w:hAnsi="Arial" w:cs="Arial" w:hint="eastAsia"/>
          <w:sz w:val="24"/>
        </w:rPr>
        <w:t>样</w:t>
      </w:r>
      <w:r w:rsidR="001F2443" w:rsidRPr="002D03B5">
        <w:rPr>
          <w:rFonts w:ascii="Arial" w:hAnsi="Arial" w:cs="Arial" w:hint="eastAsia"/>
          <w:sz w:val="24"/>
        </w:rPr>
        <w:t>时间可调</w:t>
      </w:r>
      <w:r w:rsidR="00EB72E6" w:rsidRPr="002D03B5">
        <w:rPr>
          <w:rFonts w:ascii="Arial" w:hAnsi="Arial" w:cs="Arial" w:hint="eastAsia"/>
          <w:sz w:val="24"/>
        </w:rPr>
        <w:t>。</w:t>
      </w:r>
    </w:p>
    <w:p w:rsidR="00263D6C" w:rsidRPr="002D03B5" w:rsidRDefault="00CB4F89" w:rsidP="00EB72E6">
      <w:pPr>
        <w:spacing w:line="360" w:lineRule="auto"/>
        <w:rPr>
          <w:rFonts w:ascii="Arial" w:hAnsi="Arial" w:cs="Arial"/>
          <w:sz w:val="24"/>
        </w:rPr>
      </w:pPr>
      <w:r w:rsidRPr="002D03B5">
        <w:rPr>
          <w:rFonts w:ascii="Arial" w:hAnsi="Arial" w:cs="Arial" w:hint="eastAsia"/>
          <w:sz w:val="24"/>
        </w:rPr>
        <w:t>*</w:t>
      </w:r>
      <w:r w:rsidR="008D6029">
        <w:rPr>
          <w:rFonts w:ascii="Arial" w:hAnsi="Arial" w:cs="Arial" w:hint="eastAsia"/>
          <w:sz w:val="24"/>
        </w:rPr>
        <w:t>2.11</w:t>
      </w:r>
      <w:r w:rsidR="003A0910" w:rsidRPr="002D03B5">
        <w:rPr>
          <w:rFonts w:ascii="Arial" w:hAnsi="Arial" w:cs="Arial" w:hint="eastAsia"/>
          <w:sz w:val="24"/>
        </w:rPr>
        <w:t>通过拆装密封钢件可对内部的轴承和偏心块进行维修和更换</w:t>
      </w:r>
      <w:r w:rsidR="003A0910" w:rsidRPr="002D03B5">
        <w:rPr>
          <w:rFonts w:ascii="Arial" w:hAnsi="Arial" w:cs="Arial" w:hint="eastAsia"/>
          <w:sz w:val="24"/>
        </w:rPr>
        <w:t xml:space="preserve">, </w:t>
      </w:r>
      <w:r w:rsidR="003A0910" w:rsidRPr="002D03B5">
        <w:rPr>
          <w:rFonts w:ascii="Arial" w:hAnsi="Arial" w:cs="Arial" w:hint="eastAsia"/>
          <w:sz w:val="24"/>
        </w:rPr>
        <w:t>密封钢件为非焊接</w:t>
      </w:r>
      <w:r w:rsidR="00EB72E6" w:rsidRPr="002D03B5">
        <w:rPr>
          <w:rFonts w:ascii="Arial" w:hAnsi="Arial" w:cs="Arial" w:hint="eastAsia"/>
          <w:sz w:val="24"/>
        </w:rPr>
        <w:t>结构</w:t>
      </w:r>
      <w:r w:rsidR="003A0910" w:rsidRPr="002D03B5">
        <w:rPr>
          <w:rFonts w:ascii="Arial" w:hAnsi="Arial" w:cs="Arial" w:hint="eastAsia"/>
          <w:sz w:val="24"/>
        </w:rPr>
        <w:t>。</w:t>
      </w:r>
    </w:p>
    <w:p w:rsidR="008D6029" w:rsidRPr="008D6029" w:rsidRDefault="008D6029" w:rsidP="00EB72E6">
      <w:pPr>
        <w:spacing w:line="360" w:lineRule="auto"/>
        <w:rPr>
          <w:rFonts w:asciiTheme="minorEastAsia" w:hAnsiTheme="minorEastAsia" w:cs="Arial" w:hint="eastAsia"/>
          <w:b/>
          <w:color w:val="333333"/>
          <w:sz w:val="24"/>
          <w:szCs w:val="24"/>
        </w:rPr>
      </w:pPr>
      <w:r w:rsidRPr="008D6029">
        <w:rPr>
          <w:rFonts w:asciiTheme="minorEastAsia" w:hAnsiTheme="minorEastAsia" w:cs="Arial" w:hint="eastAsia"/>
          <w:b/>
          <w:color w:val="333333"/>
          <w:sz w:val="24"/>
          <w:szCs w:val="24"/>
        </w:rPr>
        <w:t>3.质保期</w:t>
      </w:r>
    </w:p>
    <w:p w:rsidR="00A102F4" w:rsidRPr="002D03B5" w:rsidRDefault="00EB72E6" w:rsidP="00EB72E6">
      <w:pPr>
        <w:spacing w:line="360" w:lineRule="auto"/>
        <w:rPr>
          <w:rFonts w:ascii="Arial" w:hAnsi="Arial" w:cs="Arial"/>
          <w:sz w:val="24"/>
        </w:rPr>
      </w:pPr>
      <w:r w:rsidRPr="002D03B5">
        <w:rPr>
          <w:rFonts w:ascii="Arial" w:hAnsi="Arial" w:cs="Arial" w:hint="eastAsia"/>
          <w:sz w:val="24"/>
        </w:rPr>
        <w:t>安装使用</w:t>
      </w:r>
      <w:r w:rsidR="00CB4F89" w:rsidRPr="002D03B5">
        <w:rPr>
          <w:rFonts w:ascii="Arial" w:hAnsi="Arial" w:cs="Arial" w:hint="eastAsia"/>
          <w:sz w:val="24"/>
        </w:rPr>
        <w:t>3</w:t>
      </w:r>
      <w:r w:rsidR="00A102F4" w:rsidRPr="002D03B5">
        <w:rPr>
          <w:rFonts w:ascii="Arial" w:hAnsi="Arial" w:cs="Arial"/>
          <w:sz w:val="24"/>
        </w:rPr>
        <w:t>月内如有质量问题</w:t>
      </w:r>
      <w:r w:rsidR="00A102F4" w:rsidRPr="002D03B5">
        <w:rPr>
          <w:rFonts w:ascii="Arial" w:hAnsi="Arial" w:cs="Arial" w:hint="eastAsia"/>
          <w:sz w:val="24"/>
        </w:rPr>
        <w:t>包退、</w:t>
      </w:r>
      <w:r w:rsidR="00A102F4" w:rsidRPr="002D03B5">
        <w:rPr>
          <w:rFonts w:ascii="Arial" w:hAnsi="Arial" w:cs="Arial"/>
          <w:sz w:val="24"/>
        </w:rPr>
        <w:t>包换，整机免费</w:t>
      </w:r>
      <w:r w:rsidR="00A102F4" w:rsidRPr="002D03B5">
        <w:rPr>
          <w:rFonts w:ascii="Arial" w:hAnsi="Arial" w:cs="Arial" w:hint="eastAsia"/>
          <w:sz w:val="24"/>
        </w:rPr>
        <w:t>保修一</w:t>
      </w:r>
      <w:r w:rsidR="00A102F4" w:rsidRPr="002D03B5">
        <w:rPr>
          <w:rFonts w:ascii="Arial" w:hAnsi="Arial" w:cs="Arial"/>
          <w:sz w:val="24"/>
        </w:rPr>
        <w:t>年</w:t>
      </w:r>
      <w:r w:rsidR="00A102F4" w:rsidRPr="002D03B5">
        <w:rPr>
          <w:rFonts w:ascii="Arial" w:hAnsi="Arial" w:cs="Arial" w:hint="eastAsia"/>
          <w:sz w:val="24"/>
        </w:rPr>
        <w:t>。</w:t>
      </w:r>
    </w:p>
    <w:sectPr w:rsidR="00A102F4" w:rsidRPr="002D03B5" w:rsidSect="00964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033" w:rsidRDefault="00535033" w:rsidP="00263D6C">
      <w:r>
        <w:separator/>
      </w:r>
    </w:p>
  </w:endnote>
  <w:endnote w:type="continuationSeparator" w:id="1">
    <w:p w:rsidR="00535033" w:rsidRDefault="00535033" w:rsidP="00263D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033" w:rsidRDefault="00535033" w:rsidP="00263D6C">
      <w:r>
        <w:separator/>
      </w:r>
    </w:p>
  </w:footnote>
  <w:footnote w:type="continuationSeparator" w:id="1">
    <w:p w:rsidR="00535033" w:rsidRDefault="00535033" w:rsidP="00263D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2F4"/>
    <w:rsid w:val="001F2443"/>
    <w:rsid w:val="00263D6C"/>
    <w:rsid w:val="002D03B5"/>
    <w:rsid w:val="003A0910"/>
    <w:rsid w:val="00535033"/>
    <w:rsid w:val="00574D18"/>
    <w:rsid w:val="00771808"/>
    <w:rsid w:val="008D6029"/>
    <w:rsid w:val="0096432D"/>
    <w:rsid w:val="00A01F68"/>
    <w:rsid w:val="00A102F4"/>
    <w:rsid w:val="00B71E3A"/>
    <w:rsid w:val="00C50F31"/>
    <w:rsid w:val="00CB4F89"/>
    <w:rsid w:val="00EB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1F24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263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3D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3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3D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69</Words>
  <Characters>397</Characters>
  <Application>Microsoft Office Word</Application>
  <DocSecurity>0</DocSecurity>
  <Lines>3</Lines>
  <Paragraphs>1</Paragraphs>
  <ScaleCrop>false</ScaleCrop>
  <Company>微软中国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ID=luoyj</dc:creator>
  <cp:keywords/>
  <dc:description/>
  <cp:lastModifiedBy>ID=luoyj</cp:lastModifiedBy>
  <cp:revision>4</cp:revision>
  <dcterms:created xsi:type="dcterms:W3CDTF">2020-08-11T00:18:00Z</dcterms:created>
  <dcterms:modified xsi:type="dcterms:W3CDTF">2020-08-11T06:14:00Z</dcterms:modified>
</cp:coreProperties>
</file>